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0" w:rsidRPr="00CC2932" w:rsidRDefault="005B27E0" w:rsidP="005B27E0">
      <w:pPr>
        <w:rPr>
          <w:rFonts w:ascii="Arial" w:hAnsi="Arial" w:cs="Arial"/>
          <w:b/>
          <w:sz w:val="22"/>
          <w:szCs w:val="22"/>
        </w:rPr>
      </w:pPr>
      <w:r w:rsidRPr="00CC2932">
        <w:rPr>
          <w:rFonts w:ascii="Arial" w:hAnsi="Arial" w:cs="Arial"/>
          <w:b/>
          <w:sz w:val="22"/>
          <w:szCs w:val="22"/>
        </w:rPr>
        <w:t>EXPERIMENT PROTOCOL (Sorting, Acquisition on Sorter)</w:t>
      </w:r>
    </w:p>
    <w:p w:rsidR="005B27E0" w:rsidRPr="00CC2932" w:rsidRDefault="005B27E0" w:rsidP="005B27E0">
      <w:pPr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This form must be completely filled out and received by the cell sorter operator at least 24 hours before the experiment date.</w:t>
      </w:r>
    </w:p>
    <w:p w:rsidR="005B27E0" w:rsidRPr="00CC2932" w:rsidRDefault="005B27E0" w:rsidP="005B27E0">
      <w:pPr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User Name: _____________________________________</w:t>
      </w:r>
    </w:p>
    <w:p w:rsidR="005B27E0" w:rsidRPr="00CC2932" w:rsidRDefault="005B27E0" w:rsidP="005B27E0">
      <w:pPr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Date of Experiment: ________________________________</w:t>
      </w:r>
    </w:p>
    <w:p w:rsidR="005B27E0" w:rsidRPr="00CC2932" w:rsidRDefault="00F529F8" w:rsidP="005B2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Laboratory/Principal</w:t>
      </w:r>
      <w:r w:rsidR="005B27E0" w:rsidRPr="00CC2932">
        <w:rPr>
          <w:rFonts w:ascii="Arial" w:hAnsi="Arial" w:cs="Arial"/>
          <w:sz w:val="22"/>
          <w:szCs w:val="22"/>
        </w:rPr>
        <w:t xml:space="preserve"> Investigator: _____________________________________</w:t>
      </w:r>
    </w:p>
    <w:p w:rsidR="005B27E0" w:rsidRPr="00CC2932" w:rsidRDefault="005B27E0" w:rsidP="005B27E0">
      <w:pPr>
        <w:rPr>
          <w:rFonts w:ascii="Arial" w:hAnsi="Arial" w:cs="Arial"/>
          <w:b/>
          <w:sz w:val="22"/>
          <w:szCs w:val="22"/>
        </w:rPr>
      </w:pPr>
      <w:r w:rsidRPr="00CC2932">
        <w:rPr>
          <w:rFonts w:ascii="Arial" w:hAnsi="Arial" w:cs="Arial"/>
          <w:b/>
          <w:sz w:val="22"/>
          <w:szCs w:val="22"/>
        </w:rPr>
        <w:t xml:space="preserve">                                                   Phone Number</w:t>
      </w:r>
      <w:proofErr w:type="gramStart"/>
      <w:r w:rsidRPr="00CC2932">
        <w:rPr>
          <w:rFonts w:ascii="Arial" w:hAnsi="Arial" w:cs="Arial"/>
          <w:b/>
          <w:sz w:val="22"/>
          <w:szCs w:val="22"/>
        </w:rPr>
        <w:t>:_</w:t>
      </w:r>
      <w:proofErr w:type="gramEnd"/>
      <w:r w:rsidRPr="00CC2932">
        <w:rPr>
          <w:rFonts w:ascii="Arial" w:hAnsi="Arial" w:cs="Arial"/>
          <w:b/>
          <w:sz w:val="22"/>
          <w:szCs w:val="22"/>
        </w:rPr>
        <w:t>________________________</w:t>
      </w:r>
    </w:p>
    <w:p w:rsidR="005B27E0" w:rsidRPr="00CC2932" w:rsidRDefault="005B27E0" w:rsidP="005B27E0">
      <w:pPr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b/>
          <w:sz w:val="22"/>
          <w:szCs w:val="22"/>
        </w:rPr>
        <w:t>Experiment:</w:t>
      </w:r>
      <w:r w:rsidRPr="00CC2932">
        <w:rPr>
          <w:rFonts w:ascii="Arial" w:hAnsi="Arial" w:cs="Arial"/>
          <w:sz w:val="22"/>
          <w:szCs w:val="22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Cell type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Source (human, mouse, etc.)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Treatment of cells (e.g., transfected, cultured, pre-enriched etc</w:t>
            </w:r>
            <w:r w:rsidRPr="00CC2932">
              <w:rPr>
                <w:rFonts w:ascii="Arial" w:hAnsi="Arial" w:cs="Arial"/>
                <w:b/>
                <w:sz w:val="22"/>
                <w:szCs w:val="22"/>
              </w:rPr>
              <w:t>.) If transfected, please indicate vector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If transfected, were cells transfected with an oncogene within 24 hrs of submission to the core?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If cells are infected, indicate agent and if they are potentially infectious (e.g., HIV-1)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Instrument sterilization required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Approximate cell size or nozzle size requested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Temperature control (sample/sort fractions)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Staining Panel: e.g., antibody/fluorochrome, dyes, fluorescent proteins</w:t>
            </w:r>
          </w:p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Cell numbers (e.g. total number of cells to be sorted, number of samples)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Sort Fraction 1 percentage (projected)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Sort Fraction 2 percentage (projected)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Sort Fraction 3 percentage (projected)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Sort Fraction 4 percentage (projected)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7E0" w:rsidRPr="00CC2932" w:rsidTr="005B27E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  <w:r w:rsidRPr="00CC2932">
              <w:rPr>
                <w:rFonts w:ascii="Arial" w:hAnsi="Arial" w:cs="Arial"/>
                <w:sz w:val="22"/>
                <w:szCs w:val="22"/>
              </w:rPr>
              <w:t>Types of collection tubes</w:t>
            </w:r>
            <w:r w:rsidR="00906F20">
              <w:rPr>
                <w:rFonts w:ascii="Arial" w:hAnsi="Arial" w:cs="Arial"/>
                <w:sz w:val="22"/>
                <w:szCs w:val="22"/>
              </w:rPr>
              <w:t xml:space="preserve"> (tube size, plates)</w:t>
            </w:r>
          </w:p>
        </w:tc>
        <w:tc>
          <w:tcPr>
            <w:tcW w:w="4788" w:type="dxa"/>
          </w:tcPr>
          <w:p w:rsidR="005B27E0" w:rsidRPr="00CC2932" w:rsidRDefault="005B27E0" w:rsidP="005B2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7E0" w:rsidRPr="00046C6C" w:rsidRDefault="005B27E0" w:rsidP="005B27E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users who are present in the sort room during sort set-up and sorting must follow the same BSL2+ PPE requirements as the sort operator which includes a </w:t>
      </w:r>
      <w:r w:rsidRPr="00046C6C">
        <w:rPr>
          <w:rFonts w:ascii="Arial" w:hAnsi="Arial" w:cs="Arial"/>
          <w:b/>
          <w:sz w:val="22"/>
          <w:szCs w:val="22"/>
        </w:rPr>
        <w:t>disposabl</w:t>
      </w:r>
      <w:r>
        <w:rPr>
          <w:rFonts w:ascii="Arial" w:hAnsi="Arial" w:cs="Arial"/>
          <w:b/>
          <w:sz w:val="22"/>
          <w:szCs w:val="22"/>
        </w:rPr>
        <w:t>e lab coat, double gloves,</w:t>
      </w:r>
      <w:r w:rsidRPr="00046C6C">
        <w:rPr>
          <w:rFonts w:ascii="Arial" w:hAnsi="Arial" w:cs="Arial"/>
          <w:b/>
          <w:sz w:val="22"/>
          <w:szCs w:val="22"/>
        </w:rPr>
        <w:t xml:space="preserve"> safety goggles</w:t>
      </w:r>
      <w:r>
        <w:rPr>
          <w:rFonts w:ascii="Arial" w:hAnsi="Arial" w:cs="Arial"/>
          <w:b/>
          <w:sz w:val="22"/>
          <w:szCs w:val="22"/>
        </w:rPr>
        <w:t>,</w:t>
      </w:r>
      <w:r w:rsidRPr="00046C6C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a respirator</w:t>
      </w:r>
      <w:r w:rsidRPr="00046C6C">
        <w:rPr>
          <w:rFonts w:ascii="Arial" w:hAnsi="Arial" w:cs="Arial"/>
          <w:b/>
          <w:sz w:val="22"/>
          <w:szCs w:val="22"/>
        </w:rPr>
        <w:t xml:space="preserve"> mask (N-95 or higher)</w:t>
      </w:r>
      <w:r>
        <w:rPr>
          <w:rFonts w:ascii="Arial" w:hAnsi="Arial" w:cs="Arial"/>
          <w:b/>
          <w:sz w:val="22"/>
          <w:szCs w:val="22"/>
        </w:rPr>
        <w:t>. Note that each person needs to get individually fit tested for an effective respirator mask by EH&amp;S.</w:t>
      </w:r>
    </w:p>
    <w:p w:rsidR="005B27E0" w:rsidRPr="00CC2932" w:rsidRDefault="005B27E0" w:rsidP="005B27E0">
      <w:pPr>
        <w:spacing w:before="60"/>
        <w:rPr>
          <w:rFonts w:ascii="Arial" w:hAnsi="Arial" w:cs="Arial"/>
          <w:bCs/>
          <w:sz w:val="22"/>
          <w:szCs w:val="22"/>
          <w:u w:val="single"/>
        </w:rPr>
      </w:pPr>
      <w:r w:rsidRPr="00CC2932">
        <w:rPr>
          <w:rFonts w:ascii="Arial" w:hAnsi="Arial" w:cs="Arial"/>
          <w:b/>
          <w:sz w:val="22"/>
          <w:szCs w:val="22"/>
        </w:rPr>
        <w:t xml:space="preserve">For sorting: </w:t>
      </w:r>
      <w:r w:rsidRPr="00CC2932">
        <w:rPr>
          <w:rFonts w:ascii="Arial" w:hAnsi="Arial" w:cs="Arial"/>
          <w:bCs/>
          <w:sz w:val="22"/>
          <w:szCs w:val="22"/>
          <w:u w:val="single"/>
        </w:rPr>
        <w:t>Note that all tubes, media and control samples need to be sterile for a sterile sort!</w:t>
      </w:r>
    </w:p>
    <w:p w:rsidR="005B27E0" w:rsidRPr="00CC2932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Cell concentration should be 10 to 20 x 10</w:t>
      </w:r>
      <w:r w:rsidRPr="00CC2932">
        <w:rPr>
          <w:rFonts w:ascii="Arial" w:hAnsi="Arial" w:cs="Arial"/>
          <w:position w:val="6"/>
          <w:sz w:val="22"/>
          <w:szCs w:val="22"/>
        </w:rPr>
        <w:t>6</w:t>
      </w:r>
      <w:r w:rsidRPr="00CC2932">
        <w:rPr>
          <w:rFonts w:ascii="Arial" w:hAnsi="Arial" w:cs="Arial"/>
          <w:sz w:val="22"/>
          <w:szCs w:val="22"/>
        </w:rPr>
        <w:t xml:space="preserve"> cells per mL, however, if total cell number is low resuspend cells in at least 0.4 mL in Falcon 12x75 mm tubes.</w:t>
      </w:r>
    </w:p>
    <w:p w:rsidR="005B27E0" w:rsidRPr="00CC2932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Bring 15 mL Falcon tubes with 5 mL of culture medium. Double the concentration of serum normally used.  For sorts with a low number of target cells, bring Falcon 12x75 mm tubes containing 1 mL of medium for sort collection.</w:t>
      </w:r>
    </w:p>
    <w:p w:rsidR="005B27E0" w:rsidRPr="00CC2932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Bring extra medium in a 50 mL conical tube.</w:t>
      </w:r>
    </w:p>
    <w:p w:rsidR="005B27E0" w:rsidRPr="00CC2932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Bring control cells, unstained cells, or cells stained with isotype control antibodies depending on the experiment performed.</w:t>
      </w:r>
    </w:p>
    <w:p w:rsidR="005B27E0" w:rsidRPr="00CC2932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Bring single color tubes for compensation set-up for multi-color experiments.</w:t>
      </w:r>
    </w:p>
    <w:p w:rsidR="005B27E0" w:rsidRPr="00CC2932" w:rsidRDefault="005B27E0" w:rsidP="005B27E0">
      <w:pPr>
        <w:rPr>
          <w:rFonts w:ascii="Arial" w:hAnsi="Arial" w:cs="Arial"/>
          <w:b/>
          <w:sz w:val="22"/>
          <w:szCs w:val="22"/>
        </w:rPr>
      </w:pPr>
      <w:r w:rsidRPr="00CC2932">
        <w:rPr>
          <w:rFonts w:ascii="Arial" w:hAnsi="Arial" w:cs="Arial"/>
          <w:b/>
          <w:sz w:val="22"/>
          <w:szCs w:val="22"/>
        </w:rPr>
        <w:t>For sample acquisition:</w:t>
      </w:r>
    </w:p>
    <w:p w:rsidR="005B27E0" w:rsidRPr="00CC2932" w:rsidRDefault="005B27E0" w:rsidP="005B27E0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Place cells into 12 x 75 mm polystyrene or polypropylene Falcon snap-cap tubes.</w:t>
      </w:r>
    </w:p>
    <w:p w:rsidR="005B27E0" w:rsidRPr="00CC2932" w:rsidRDefault="005B27E0" w:rsidP="005B27E0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Cell concentration should be approximately 1 x 10</w:t>
      </w:r>
      <w:r w:rsidRPr="00CC2932">
        <w:rPr>
          <w:rFonts w:ascii="Arial" w:hAnsi="Arial" w:cs="Arial"/>
          <w:position w:val="6"/>
          <w:sz w:val="22"/>
          <w:szCs w:val="22"/>
        </w:rPr>
        <w:t>6</w:t>
      </w:r>
      <w:r w:rsidRPr="00CC2932">
        <w:rPr>
          <w:rFonts w:ascii="Arial" w:hAnsi="Arial" w:cs="Arial"/>
          <w:sz w:val="22"/>
          <w:szCs w:val="22"/>
        </w:rPr>
        <w:t xml:space="preserve"> mL with a minimum volume of 0.5 mL.</w:t>
      </w:r>
    </w:p>
    <w:p w:rsidR="005B27E0" w:rsidRPr="00CC2932" w:rsidRDefault="005B27E0" w:rsidP="005B27E0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C2932">
        <w:rPr>
          <w:rFonts w:ascii="Arial" w:hAnsi="Arial" w:cs="Arial"/>
          <w:sz w:val="22"/>
          <w:szCs w:val="22"/>
        </w:rPr>
        <w:t>Bring single color tubes for compensation set-up.</w:t>
      </w:r>
    </w:p>
    <w:p w:rsidR="005B27E0" w:rsidRDefault="005B27E0"/>
    <w:sectPr w:rsidR="005B27E0" w:rsidSect="005B27E0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D04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>
    <w:useFELayout/>
  </w:compat>
  <w:rsids>
    <w:rsidRoot w:val="005B27E0"/>
    <w:rsid w:val="00261AF1"/>
    <w:rsid w:val="005253E9"/>
    <w:rsid w:val="005B27E0"/>
    <w:rsid w:val="00717BC5"/>
    <w:rsid w:val="00906F20"/>
    <w:rsid w:val="009911E1"/>
    <w:rsid w:val="009B11A8"/>
    <w:rsid w:val="00A8621A"/>
    <w:rsid w:val="00F5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E0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PROTOCOL (Sorting, Acquisition on Sorter)</vt:lpstr>
    </vt:vector>
  </TitlesOfParts>
  <Company>UCLA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PROTOCOL (Sorting, Acquisition on Sorter)</dc:title>
  <dc:subject/>
  <dc:creator>schmid</dc:creator>
  <cp:keywords/>
  <dc:description/>
  <cp:lastModifiedBy>Ingrid Schmid</cp:lastModifiedBy>
  <cp:revision>2</cp:revision>
  <dcterms:created xsi:type="dcterms:W3CDTF">2015-03-06T21:58:00Z</dcterms:created>
  <dcterms:modified xsi:type="dcterms:W3CDTF">2015-03-06T21:58:00Z</dcterms:modified>
</cp:coreProperties>
</file>